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85" w:rsidRDefault="00003785" w:rsidP="000037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3785" w:rsidRDefault="00003785" w:rsidP="000037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78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-224790</wp:posOffset>
            </wp:positionV>
            <wp:extent cx="619125" cy="704850"/>
            <wp:effectExtent l="19050" t="0" r="9525" b="0"/>
            <wp:wrapThrough wrapText="bothSides">
              <wp:wrapPolygon edited="0">
                <wp:start x="-665" y="0"/>
                <wp:lineTo x="-665" y="20978"/>
                <wp:lineTo x="21932" y="20978"/>
                <wp:lineTo x="21932" y="0"/>
                <wp:lineTo x="-665" y="0"/>
              </wp:wrapPolygon>
            </wp:wrapThrough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3785" w:rsidRDefault="00003785" w:rsidP="000037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3785" w:rsidRDefault="00003785" w:rsidP="000037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FB3" w:rsidRPr="00D43FB3" w:rsidRDefault="00D43FB3" w:rsidP="000037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FB3">
        <w:rPr>
          <w:rFonts w:ascii="Times New Roman" w:hAnsi="Times New Roman" w:cs="Times New Roman"/>
          <w:b/>
          <w:sz w:val="28"/>
          <w:szCs w:val="28"/>
        </w:rPr>
        <w:t>СОВЕТ  ДЕПУТАТОВ   МАСЛЯНИНСКОГО  РАЙОНА</w:t>
      </w:r>
    </w:p>
    <w:p w:rsidR="00D43FB3" w:rsidRPr="00D43FB3" w:rsidRDefault="00D43FB3" w:rsidP="00D43F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FB3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D43FB3" w:rsidRPr="00D43FB3" w:rsidRDefault="00D43FB3" w:rsidP="00D43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D43FB3" w:rsidRPr="00D43FB3" w:rsidRDefault="00D43FB3" w:rsidP="00D4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D43FB3" w:rsidP="00D43FB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D43F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РЕШЕНИЕ</w:t>
      </w:r>
    </w:p>
    <w:p w:rsidR="00D43FB3" w:rsidRPr="00D43FB3" w:rsidRDefault="00B56860" w:rsidP="00D43FB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(двадцать шестая </w:t>
      </w:r>
      <w:r w:rsidR="00D43FB3" w:rsidRPr="00D43FB3">
        <w:rPr>
          <w:rFonts w:ascii="Times New Roman" w:hAnsi="Times New Roman" w:cs="Times New Roman"/>
          <w:sz w:val="28"/>
          <w:szCs w:val="28"/>
        </w:rPr>
        <w:t>сессия)</w:t>
      </w:r>
    </w:p>
    <w:p w:rsidR="00D43FB3" w:rsidRPr="00D43FB3" w:rsidRDefault="00D43FB3" w:rsidP="00D43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D43FB3" w:rsidP="00D43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B56860" w:rsidP="00D43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20 февраля </w:t>
      </w:r>
      <w:r w:rsidR="00D43FB3" w:rsidRPr="00D43FB3">
        <w:rPr>
          <w:rFonts w:ascii="Times New Roman" w:hAnsi="Times New Roman" w:cs="Times New Roman"/>
          <w:sz w:val="28"/>
          <w:szCs w:val="28"/>
        </w:rPr>
        <w:t xml:space="preserve">2019 года        </w:t>
      </w:r>
      <w:r w:rsidR="00D43FB3" w:rsidRPr="00D43FB3">
        <w:rPr>
          <w:rFonts w:ascii="Times New Roman" w:hAnsi="Times New Roman" w:cs="Times New Roman"/>
          <w:sz w:val="28"/>
          <w:szCs w:val="28"/>
        </w:rPr>
        <w:tab/>
        <w:t xml:space="preserve">      р.п. Маслянино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№ 248</w:t>
      </w:r>
    </w:p>
    <w:p w:rsidR="00D43FB3" w:rsidRPr="00D43FB3" w:rsidRDefault="00D43FB3" w:rsidP="00D43F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3FB3" w:rsidRDefault="00D43FB3" w:rsidP="00D43FB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Порядке организации и проведения </w:t>
      </w:r>
      <w:proofErr w:type="gramStart"/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43FB3" w:rsidRDefault="00D43FB3" w:rsidP="00D43FB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Маслянинском</w:t>
      </w:r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D43FB3" w:rsidRDefault="00D43FB3" w:rsidP="00D43FB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публичных слушаний в соответствии с законодательством </w:t>
      </w:r>
    </w:p>
    <w:p w:rsidR="00D43FB3" w:rsidRPr="00D43FB3" w:rsidRDefault="00D43FB3" w:rsidP="00D43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градостроительной деятельности</w:t>
      </w:r>
    </w:p>
    <w:p w:rsidR="00D43FB3" w:rsidRPr="00D43FB3" w:rsidRDefault="00D43FB3" w:rsidP="00D43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5" w:tgtFrame="_blank" w:history="1">
        <w:r w:rsidRPr="00D43F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Градостроительным кодексом</w:t>
        </w:r>
      </w:hyperlink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Российской Федерации, Федеральным законом </w:t>
      </w:r>
      <w:hyperlink r:id="rId6" w:tgtFrame="_blank" w:history="1">
        <w:r w:rsidRPr="00D43F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от 06.10.2003 №131-ФЗ</w:t>
        </w:r>
      </w:hyperlink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 Устав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</w:t>
      </w:r>
      <w:r w:rsidR="00B568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области </w:t>
      </w:r>
      <w:r w:rsidR="00B568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прилагаемый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организации и проведения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Маслянинском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публичных слушаний в соответствии с законодательством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градостроительной деятельности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FB3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43FB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43FB3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Вестнике официальных документов администрации и Совета депутатов Маслянинского района Новосибирской области и </w:t>
      </w:r>
      <w:r w:rsidRPr="00D43FB3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 администрации Маслянинского района Новосибирской области.</w:t>
      </w:r>
      <w:r w:rsidRPr="00D43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FB3" w:rsidRPr="00D43FB3" w:rsidRDefault="00D43FB3" w:rsidP="00D43F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3FB3">
        <w:rPr>
          <w:rFonts w:ascii="Times New Roman" w:hAnsi="Times New Roman" w:cs="Times New Roman"/>
          <w:sz w:val="28"/>
          <w:szCs w:val="28"/>
        </w:rPr>
        <w:t>. Настоящее решение вступает в силу после официального опубликования (обнародования).</w:t>
      </w:r>
    </w:p>
    <w:p w:rsidR="00D43FB3" w:rsidRPr="00D43FB3" w:rsidRDefault="00D43FB3" w:rsidP="00D43F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43FB3" w:rsidRPr="00D43FB3" w:rsidRDefault="00D43FB3" w:rsidP="00D43F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43FB3" w:rsidRPr="00D43FB3" w:rsidRDefault="00D43FB3" w:rsidP="00D43F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  <w:t xml:space="preserve">Председатель Совета депутатов </w:t>
      </w:r>
    </w:p>
    <w:p w:rsidR="00D43FB3" w:rsidRPr="00D43FB3" w:rsidRDefault="00D43FB3" w:rsidP="00D43F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  <w:t>Маслянинского района</w:t>
      </w:r>
    </w:p>
    <w:p w:rsidR="00D43FB3" w:rsidRPr="00D43FB3" w:rsidRDefault="00D43FB3" w:rsidP="00D43F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</w:r>
      <w:r w:rsidRPr="00D43FB3">
        <w:rPr>
          <w:rFonts w:ascii="Times New Roman" w:hAnsi="Times New Roman" w:cs="Times New Roman"/>
          <w:sz w:val="28"/>
          <w:szCs w:val="28"/>
        </w:rPr>
        <w:tab/>
        <w:t xml:space="preserve">Новосибирской области                                                                 </w:t>
      </w:r>
    </w:p>
    <w:p w:rsidR="00D43FB3" w:rsidRPr="00D43FB3" w:rsidRDefault="00D43FB3" w:rsidP="00D4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D43FB3" w:rsidP="00D4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D43FB3" w:rsidP="00D43F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FB3">
        <w:rPr>
          <w:rFonts w:ascii="Times New Roman" w:hAnsi="Times New Roman" w:cs="Times New Roman"/>
          <w:sz w:val="28"/>
          <w:szCs w:val="28"/>
        </w:rPr>
        <w:t xml:space="preserve">  ______________ В.В. Ярманов                 _______________   Л.Н. Попова</w:t>
      </w:r>
    </w:p>
    <w:p w:rsidR="00D43FB3" w:rsidRPr="00D43FB3" w:rsidRDefault="00D43FB3" w:rsidP="00D4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FB3" w:rsidRPr="00D43FB3" w:rsidRDefault="00D43FB3" w:rsidP="00B56860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43FB3" w:rsidRPr="00D43FB3" w:rsidRDefault="00D43FB3" w:rsidP="00D43FB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решению тридцать первой сессии</w:t>
      </w:r>
    </w:p>
    <w:p w:rsid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B568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 февраля 2019 № 248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5826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32"/>
      <w:bookmarkEnd w:id="0"/>
      <w:r w:rsidRPr="00D4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организации и проведения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Маслянинском районе Новосибирской области </w:t>
      </w:r>
      <w:r w:rsidRPr="00D4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публичных слушаний в соответствии с законодательством о градостроительной деятельности</w:t>
      </w:r>
    </w:p>
    <w:p w:rsidR="00D43FB3" w:rsidRPr="00D43FB3" w:rsidRDefault="00D43FB3" w:rsidP="005826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FB3" w:rsidRPr="00D43FB3" w:rsidRDefault="00D43FB3" w:rsidP="00D43F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Порядок организации и проведения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Маслянинском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слушаний в соответствии с законодательством о градостроительной деятельности (далее - Порядок) разработан в соответствии с Градостроительным кодексом 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Порядок определяет процедуру организации и проведения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Маслянинском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слушаний в соответствии с законодательством о градостроительной деятельности по проектам муниципальных правовых актов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предусмотренным </w:t>
      </w:r>
      <w:r w:rsidRPr="00D43F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3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Порядка (далее - проекты, подлежащие рассмотрению на публичных слушаниях).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41"/>
      <w:bookmarkEnd w:id="1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Публичные слушания проводятся по </w:t>
      </w:r>
      <w:bookmarkStart w:id="2" w:name="P47"/>
      <w:bookmarkEnd w:id="2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Организация публичных слушаний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Решение о проведении публичных слушаний принимается Главой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виде постановления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 решении о проведении публичных слушаний должны содержаться: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проекте, подлежащем рассмотрению на публичных слушаниях, и перечень информационных материалов к нему;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об организаторе публичных слушаний - коллегиальном совещательном органе, созданном в соответствии с пунктом 7 Порядка,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осуществляющем организационные действия по подготовке и проведению публичных слушаний, в том числе его состав, местонахождение, почтовый адрес и адрес электронной почты, контактный телефон;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поручения организатору публичных слушаний в связи с проведением публичных слушаний, в том числе по подготовке, опубликованию и размещению оповещения о начале публичных слушаний, размещению проекта, подлежащего рассмотрению на публичных слушаниях, и информационных материалов к нему;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мест оборудования информационных стендов для распространения оповещения о начале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и срок проведения публичных слушаний по проекту, подлежащему рассмотрению на публичных слушаниях, в том числе дата, время и место проведения собрания или собраний;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внесения участниками публичных слушаний, определенных законодательством о градостроительной деятельности (далее - участники публичных слушаний), предложений и замечаний, касающихся проекта, подлежащего рассмотрению на публичных слушаниях (далее - предложения и замечания).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 проведении публичных слушаний подлежит официальному опубликованию в </w:t>
      </w:r>
      <w:r w:rsidR="00B844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естник</w:t>
      </w:r>
      <w:r w:rsidR="00B844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официальных документов администрации и Совета депутатов Маслянинского района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размещению в средствах массовой информации, на официальном администрации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информационно-телекоммуникационной сети "Интернет" (далее - официальный сайт).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64"/>
      <w:bookmarkEnd w:id="3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Организатором публичных слушаний по проектам, предусмотренным пунктом 3 Порядка, является комиссия, по рассмотрению вопросов в сфере градостроительных и земельных отношений на территории сельских поселений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</w:t>
      </w:r>
      <w:proofErr w:type="gramStart"/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 комиссия).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формирует план работы по подготовке публичных слушаний и регламент их проведения, распределяет обязанности между своими членами и составляет перечень задач по подготовке и проведению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69"/>
      <w:bookmarkEnd w:id="4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и порядок деятельности комиссии утверждаются постановлением администрации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Маслянинского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Функции организатора публичных слушаний: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 о начале публичных слушаний в соответствии с пунктом 13Порядка;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 сообщения о проведении публичных слушаний по проектам, предусмотренным пунктом 3 Порядка, в соответствии с законодательством о градостроительной деятельности;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проекта, подлежащего рассмотрению на публичных слушаниях, и информационных материалов к нему в соответствии с пунктом 15 Порядка;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равного доступа к проекту, подлежащему рассмотрению на публичных слушаниях, всех участников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регистрация и рассмотрение предложений и замечаний, вносимых участниками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регистрации участников публичных слушаний, в том числе их идентификации в соответствии с законодательством о градостроительной деятельности;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экспозиции или экспозиций проекта, подлежащего рассмотрению на публичных слушаниях;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журнала учета посетителей экспозиции или экспозиций проекта, подлежащего рассмотрению на публичных слушаниях;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оформление протокола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оформление заключения о результатах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иных действий, необходимых для организации и проведения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Участники публичных слушаний вправе присутствовать на заседаниях комиссии, фиксировать их с помощью оборудования </w:t>
      </w:r>
      <w:proofErr w:type="spell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видеозаписи, организовывать трансляцию заседаний по радио, телевидению и на сайте в информационно-телекоммуникационной сети "Интернет". Фиксация и трансляция указанных заседаний финансируется за счет средств осуществляющего их лица.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0037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Проведение публичных слушаний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Проведение публичных слушаний осуществляется в следующие сроки: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93"/>
      <w:bookmarkEnd w:id="5"/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по проекту генерального плана - не менее одного месяца и не более трех месяцев с момента оповещения жителей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публичных слушаний до дня опубликования заключения о результатах публичных слушаний;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по проекту правил землепользования и застройки - не менее двух месяцев и не более четырех месяцев со дня опубликования такого проекта. В случае подготовки изменений в указанный утвержденный документ в части внесения изменений в градостроительный регламент, установленный для конкретной территориальной зоны, срок проведения публичных слушаний не может быть более чем один месяц;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95"/>
      <w:bookmarkEnd w:id="6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 по проекту планировки территории, проекту межевания территории (в случае подготовки в составе проекта планировки территории) - не менее одного месяца и не более трех месяцев со дня оповещения жителей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Маслянинского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публичных слушаний до дня опубликования заключения о результатах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P96"/>
      <w:bookmarkEnd w:id="7"/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 по проекту решения о предоставлении разрешения на условно разрешенный вид использования земельного участка или объекта капитального строительства, 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- не более одного месяца со дня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оповещения жителей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Маслянинского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публичных слушаний до дня опубликования заключения о результатах публичных слушаний;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по проектам, предусматривающим внесение изменений в один из указанных в подпунктах 1 и 3 настоящего пункта утвержденных документов, - в сроки, соответствующие срокам проведения публичных слушаний по соответствующим проектам таких документов.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Процедура проведения публичных слушаний состоит из следующих этапов: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 о начале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проекта, подлежащего рассмотрению на публичных слушаниях, и информационных материалов к нему в соответствии с пунктом 15 Порядка и открытие экспозиции или экспозиций такого проекта;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экспозиции или экспозиций проекта, подлежащего рассмотрению на публичных слушаниях;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собрания или собраний участников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оформление протокола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опубликование заключения о результатах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P105"/>
      <w:bookmarkEnd w:id="8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Подготовку оповещения о начале публичных слушаний осуществляет организатор публичных слушаний с учетом требований, предусмотренных законодательством о градостроительной деятельности, по форме согласно приложению 1 к Порядку.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P106"/>
      <w:bookmarkEnd w:id="9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Оповещение о начале публичных слушаний не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за семь дней до дня размещения на официальном сайте проекта, подлежащего рассмотрению на публичных слушаниях, подлежит официальному опубликованию </w:t>
      </w:r>
      <w:r w:rsidR="00B844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03785" w:rsidRPr="00D43FB3">
        <w:rPr>
          <w:rFonts w:ascii="Times New Roman" w:hAnsi="Times New Roman" w:cs="Times New Roman"/>
          <w:sz w:val="28"/>
          <w:szCs w:val="28"/>
        </w:rPr>
        <w:t>Вестнике официальных документов администрации и Совета депутатов Маслянинского района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размещению на официальном сайте.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 о начале публичных слушаний распространяется на информационных стендах, оборудованных в местах, определенных решением о проведении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Установка информационных стендов должна обеспечивать свободный доступ к размещаемой на них информации участников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состоянием информационных стендов и размещенной на них информации осуществляет организатор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трех дней со дня опубликования заключения о результатах публичных слушаний организатор публичных слушаний обеспечивает удаление соответствующей информации с информационных стендов либо демонтаж информационных стендов.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P112"/>
      <w:bookmarkEnd w:id="10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Проект, подлежащий рассмотрению на публичных слушаниях, и информационные материалы к нему размещаются на официальном сайте администрации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В течение всего периода размещения в соответствии с пунктом 15 Порядка проекта, подлежащего рассмотрению на публичных слушаниях, 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информационных материалов к нему организатором публичных слушаний проводится экспозиция или экспозиции такого проекта.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работы экспозиции организуются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 посетителей экспозиции осуществляется представителями организатора публичных слушаний и (или) разработчиком проекта, подлежащего рассмотрению на публичных слушаниях, в установленные в оповещении о начале публичных слушаний часы посещения экспозиции или экспозиций.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P117"/>
      <w:bookmarkEnd w:id="11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 период размещения в соответствии с пунктом 15 Порядка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слушаний, прошедшие в соответствии с законодательством о градостроительной деятельности идентификацию, вправе вносить предложения и замечания: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или устной форме в ходе проведения собрания или собраний участников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в адрес организатора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записи в журнале учета посетителей экспозиции проекта, подлежащего рассмотрению на публичных слушаниях.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P122"/>
      <w:bookmarkEnd w:id="12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Предложения и замечания не должны содержать нецензурных либо оскорбительных выражений, угроз жизни, здоровью и имуществу должностного лица, а также членов его семьи.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Рекомендуемая форма предложений и замечаний приведена в приложении 2 к Порядку.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Предложения и замечания, внесенные в соответствии с пунктом 17 Порядка, не рассматриваются в случае выявления факта предоставления участником публичных слушаний недостоверных сведений, а также при нарушении требований, предусмотренных абзацем первым пункта 18 Порядка.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В ходе проведения публичных слушаний участники публичных слушаний вправе снять внесенные предложения и замечания с рассмотрения.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 При проведении публичных слушаний проводится собрание или собрания участников публичных слушаний в указанные в оповещении о начале публичных слушаний дату, время и месте проведения такого собрания или собраний.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участников публичных слушаний осуществляется путем внесения сведений о них в перечень принявших участие в рассмотрении проекта, подлежащего рассмотрению на публичных слушаниях, в соответствии с законодательством о градостроительной деятельности.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завершения регистрации председатель комиссии открывает собрание, оглашает информацию о проекте, по которому проводятся публичные слушания, и информационных материалах к нему, излагает его концепцию, регламент проведения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Время выступления докладчиков и участников публичных слушаний определяется регламентом публичных слушаний исходя из количества выступающих и времени, отведенного для проведения собрания.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 предоставляет слово для выступления докладчику.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анализа предложений и замечаний, внесенных в соответствии с пунктом 17 Порядка, докладчик рекомендует одобрить либо отклонить поступившие предложения и замечания с мотивированным обоснованием принятого решения.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выступления докладчика (или по истечении предоставленного времени) председатель комиссии дает возможность участникам публичных слушаний задать вопросы по проекту, подлежащему рассмотрению на публичных слушаниях.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выступлений всех докладчиков председатель комиссии предоставляет возможность выступить участникам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выступления участников публичных слушаний председатель комиссии объявляет о завершении собрания и порядке подготовки и оформления протокола публичных слушаний, порядке подготовки, оформления и опубликования заключения о результатах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проведения собрания или собраний участников публичных слушаний ведется протокол публичных слушаний, аудиозапись и (или) видеозапись.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Подготовка и оформление протокола публичных слушаний осуществляются в течение семи дней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завершения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собрания или собраний участников публичных 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оформление протокола публичных слушаний осуществляется в соответствии с законодательством о градостроительной деятельности по форме согласно приложению 3 к Порядку.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На основании протокола публичных слушаний организатор публичных слушаний в течение пяти дней со дня подписания протокола публичных слушаний осуществляет подготовку и оформление заключения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результатах публичных слушаний в соответствии с законодательством о градостроительной деятельности по форме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4 к Порядку.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Заключение о результатах публичных слушаний подлежит официальному опубликованию в </w:t>
      </w:r>
      <w:r w:rsidR="00173CFC" w:rsidRPr="00D43FB3">
        <w:rPr>
          <w:rFonts w:ascii="Times New Roman" w:hAnsi="Times New Roman" w:cs="Times New Roman"/>
          <w:sz w:val="28"/>
          <w:szCs w:val="28"/>
        </w:rPr>
        <w:t>Вестнике официальных документов администрации и Совета депутатов Маслянинского района Новосибирской области</w:t>
      </w:r>
      <w:r w:rsidR="00173CFC"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пяти дней со дня его подготовки.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о результатах публичных слушаний подлежит размещению на официальном сайте.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03785" w:rsidRDefault="00003785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3785" w:rsidRDefault="00003785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58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дку организации и проведения в Маслянинском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публичных слушаний в соответствии с законодательством о градостроительной деятельности</w:t>
      </w:r>
    </w:p>
    <w:p w:rsidR="00D43FB3" w:rsidRPr="00D43FB3" w:rsidRDefault="00D43FB3" w:rsidP="00D43F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00378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Оповещение о начале публичных слушаний</w:t>
      </w:r>
    </w:p>
    <w:p w:rsidR="00D43FB3" w:rsidRPr="00D43FB3" w:rsidRDefault="00D43FB3" w:rsidP="00D43F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Порядком организации и проведения в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Маслянинском районе Новосибирской области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публичных слушаний в соответствии с законодательством о градостроительной деятельности, на основании постановления Главы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 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назначении публичных слушаний по проекту __________________________________________________________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D43FB3" w:rsidRPr="00D43FB3" w:rsidRDefault="00D43FB3" w:rsidP="000037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проекта муниципального правового акта, подлежащего</w:t>
      </w:r>
      <w:proofErr w:type="gramEnd"/>
    </w:p>
    <w:p w:rsidR="00D43FB3" w:rsidRPr="00D43FB3" w:rsidRDefault="00D43FB3" w:rsidP="0000378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рассмотрению на публичных слушаниях)</w:t>
      </w:r>
    </w:p>
    <w:p w:rsidR="00D43FB3" w:rsidRPr="00D43FB3" w:rsidRDefault="00003785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3FB3"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 - проект) сообщаем о начале публичных слушаний по проекту.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проекте и перечень информационных материалов к нему: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порядке и сроках проведения публичных слушаний:</w:t>
      </w:r>
    </w:p>
    <w:p w:rsidR="00003785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Дата и время проведения собрания участников публичных слушаний: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«___» ________ 20___ в ___:____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03785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собрания участников публичных слушаний: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D43FB3" w:rsidRPr="00D43FB3" w:rsidRDefault="00D43FB3" w:rsidP="000037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размещении проекта и информационных материалов к нему: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</w:t>
      </w:r>
      <w:r w:rsidR="0000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сроках размещения проекта, о месте и дате открытия экспозиции (экспозиций) проекта, сроках проведения экспозиции такого проекта, о днях и часах, в которые возможно посещение указанных экспозиции или экспозиций, порядке консультирования посетителей экспозиции (экспозиций) проекта:_____________________________</w:t>
      </w:r>
      <w:r w:rsidR="0058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публичных слушаний, 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 __________ 20___ г. по "___" __________ 20___ г.: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письменной или устной форме в ходе проведения собрания (собраний) участников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письменной форме в адрес организатора публичных слушаний;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посредством записи в журнале учета посетителей экспозиции (экспозиций) проекта.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8264C" w:rsidRDefault="00D43FB3" w:rsidP="00582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58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 Порядку организации и проведения в 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Маслянинском районе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 слушаний в соответствии с законодательством о градостроительной деятельности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3" w:name="P207"/>
      <w:bookmarkEnd w:id="13"/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3367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редложения и замечания,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касающиеся</w:t>
      </w:r>
      <w:proofErr w:type="gramEnd"/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проекта, подлежащего рассмотрению на публичных слушаниях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85" w:type="dxa"/>
        <w:tblCellMar>
          <w:left w:w="0" w:type="dxa"/>
          <w:right w:w="0" w:type="dxa"/>
        </w:tblCellMar>
        <w:tblLook w:val="04A0"/>
      </w:tblPr>
      <w:tblGrid>
        <w:gridCol w:w="510"/>
        <w:gridCol w:w="3096"/>
        <w:gridCol w:w="2410"/>
        <w:gridCol w:w="3969"/>
      </w:tblGrid>
      <w:tr w:rsidR="00D43FB3" w:rsidRPr="00D43FB3" w:rsidTr="0033672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33672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N </w:t>
            </w:r>
            <w:r w:rsidR="00336720" w:rsidRPr="00173CF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</w:t>
            </w:r>
            <w:proofErr w:type="gramStart"/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кст стр</w:t>
            </w:r>
            <w:proofErr w:type="gramEnd"/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уктурной единицы проекта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предложения, замечания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Обоснование необходимости учесть данное предложение, замечание</w:t>
            </w:r>
          </w:p>
        </w:tc>
      </w:tr>
      <w:tr w:rsidR="00D43FB3" w:rsidRPr="00D43FB3" w:rsidTr="0033672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43FB3" w:rsidRPr="00D43FB3" w:rsidTr="00336720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3FB3" w:rsidRPr="00D43FB3" w:rsidRDefault="00D43FB3" w:rsidP="00D43FB3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физического лица, представителя юридического лица/наименование, ОГРН юридического лица ____________________________________________________________________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(для физических лиц) 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адрес юридического лица 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336720" w:rsidRPr="00D43FB3" w:rsidRDefault="00336720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Согласен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обработку указанных персональных данных.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&lt;*&gt; Приложение: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Личная подпись, дата 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--------------------------------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&lt;*&gt; Документы, указанные в части 12 статьи 5.1 Градостроительного кодекса Российской Федерации.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6720" w:rsidRDefault="0033672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582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336720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организации и проведения 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3FB3" w:rsidRPr="00D43FB3" w:rsidRDefault="00336720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Новосибирской области</w:t>
      </w:r>
      <w:r w:rsidR="00D43FB3"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публичных слушаний в соответствии с законодательством о градостроительной деятельности</w:t>
      </w:r>
    </w:p>
    <w:p w:rsidR="00336720" w:rsidRDefault="00336720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P251"/>
      <w:bookmarkEnd w:id="14"/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ПРОТОКОЛ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публичных слушаний</w:t>
      </w:r>
      <w:r w:rsidR="00336720" w:rsidRPr="005826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проекту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____________________________________________________________,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проекта нормативного правового акта, подлежащего</w:t>
      </w:r>
      <w:proofErr w:type="gramEnd"/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рассмотрению на публичных слушаниях)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 __________ 20___ г. ________________________________</w:t>
      </w:r>
    </w:p>
    <w:p w:rsidR="00D43FB3" w:rsidRPr="00D43FB3" w:rsidRDefault="00336720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</w:t>
      </w:r>
      <w:r w:rsidR="00D43FB3"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(место проведения публичных слушаний)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(информация об организаторе публичных слушаний)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(информация, содержащаяся в опубликованном оповещении о начале публичных</w:t>
      </w:r>
      <w:r w:rsidR="00336720" w:rsidRP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слушаний), дата и источник его опубликования)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(информация о ходе проведения собрания участников публичных слушаний,</w:t>
      </w:r>
      <w:proofErr w:type="gramEnd"/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информация о сроке, в течение которого принимались предложения и замечания</w:t>
      </w:r>
      <w:r w:rsidR="00336720" w:rsidRP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участников публичных слушаний, о территории, в пределах которой проводятся</w:t>
      </w:r>
      <w:r w:rsidR="00336720" w:rsidRP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публичные слушания)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и замечания участников публичных слушаний: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proofErr w:type="gramStart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proofErr w:type="gramEnd"/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Предложения и замечания иных участников публичных слушаний в соответствии с законодательством о градостроительной деятельности: ______________________________________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Перечень принявших участие в рассмотрении проекта участников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Журнал учета посетителей экспозиции проекта.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Предложения и замечания участников публичных слушаний.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комиссии, по рассмотрению вопросов в сфере градостроительных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земельных отношений на территории сельских поселений 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D43FB3" w:rsidRPr="00D43FB3" w:rsidRDefault="00D43FB3" w:rsidP="003367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 наличии), подпись)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комиссии, по рассмотрению вопросов в сфере градостроительных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земельных отношений на территории сельских поселений 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Маслянинского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подпись)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4</w:t>
      </w:r>
    </w:p>
    <w:p w:rsidR="00D43FB3" w:rsidRPr="00D43FB3" w:rsidRDefault="00D43FB3" w:rsidP="00D43FB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организации и проведения в 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Маслянинском районе Новосибирской области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 слушаний в соответствии с законодательством о градостроительной деятельности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P314"/>
      <w:bookmarkEnd w:id="15"/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результатах публичных слушаний</w:t>
      </w:r>
      <w:r w:rsidR="00336720" w:rsidRPr="003367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проекту 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____________________________________________________________,</w:t>
      </w:r>
    </w:p>
    <w:p w:rsidR="00D43FB3" w:rsidRPr="00D43FB3" w:rsidRDefault="00D43FB3" w:rsidP="003367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проекта муниципального правового акта,</w:t>
      </w:r>
      <w:r w:rsid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рассмотренного на публичных слушаниях)</w:t>
      </w:r>
    </w:p>
    <w:p w:rsid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 __________ 20___ г. 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___________</w:t>
      </w:r>
    </w:p>
    <w:p w:rsidR="0058264C" w:rsidRPr="00D43FB3" w:rsidRDefault="0058264C" w:rsidP="005826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(место проведения публичных слушаний)</w:t>
      </w:r>
    </w:p>
    <w:p w:rsidR="0058264C" w:rsidRPr="00D43FB3" w:rsidRDefault="0058264C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(сведения о количестве участников публичных слушаний, которые</w:t>
      </w:r>
      <w:proofErr w:type="gramEnd"/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приняли участие в публичных слушаниях)</w:t>
      </w:r>
    </w:p>
    <w:p w:rsidR="00D43FB3" w:rsidRPr="00D43FB3" w:rsidRDefault="00D43FB3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(реквизиты протокола публичных слушаний, на основании которого</w:t>
      </w:r>
      <w:proofErr w:type="gramEnd"/>
    </w:p>
    <w:p w:rsidR="00D43FB3" w:rsidRPr="00D43FB3" w:rsidRDefault="00D43FB3" w:rsidP="003367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подготовлено заключение о результатах публичных слушаний)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Внесенные предложения и замечания участников публичных слушаний: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D43FB3" w:rsidRPr="00D43FB3" w:rsidRDefault="00D43FB3" w:rsidP="003367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(содержание внесенных предложений и замечаний)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Предложения и замечания иных участников публичных слушаний в соответствии с законодательством о градостроительной деятельности:</w:t>
      </w:r>
    </w:p>
    <w:p w:rsidR="00D43FB3" w:rsidRPr="00D43FB3" w:rsidRDefault="00D43FB3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173C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(содержание внесенных предложений и замечаний)</w:t>
      </w:r>
    </w:p>
    <w:p w:rsidR="00D43FB3" w:rsidRPr="00D43FB3" w:rsidRDefault="00D43FB3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  <w:r w:rsidR="00336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3FB3" w:rsidRPr="00D43FB3" w:rsidRDefault="00D43FB3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43FB3" w:rsidRPr="00D43FB3" w:rsidRDefault="00D43FB3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173C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(аргументированные рекомендации организатора публичных слушаний</w:t>
      </w:r>
      <w:r w:rsid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целесообразности или нецелесообразности учета внесенных</w:t>
      </w:r>
      <w:r w:rsidR="0033672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участниками публичных слушаний предложений</w:t>
      </w:r>
      <w:proofErr w:type="gramEnd"/>
    </w:p>
    <w:p w:rsidR="00D43FB3" w:rsidRPr="00D43FB3" w:rsidRDefault="00D43FB3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D43FB3" w:rsidRPr="00D43FB3" w:rsidRDefault="00D43FB3" w:rsidP="00173C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замечаний и выводы по результатам публичных слушаний)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комиссии, по рассмотрению вопросов в сфере градостроительных и земельных отношений на территории сельских поселений</w:t>
      </w:r>
    </w:p>
    <w:p w:rsidR="00D43FB3" w:rsidRPr="00D43FB3" w:rsidRDefault="00336720" w:rsidP="00173C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Маслянинского района Новосибирской области __________________</w:t>
      </w:r>
      <w:r w:rsidR="0017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D43FB3" w:rsidRPr="00D43FB3" w:rsidRDefault="00D43FB3" w:rsidP="003367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подпись)</w:t>
      </w:r>
    </w:p>
    <w:p w:rsidR="00D43FB3" w:rsidRPr="00D43FB3" w:rsidRDefault="00D43FB3" w:rsidP="00D43F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комиссии, по рассмотрению вопросов в сфере градостроительных и земельных отношений на территории сельских поселений</w:t>
      </w:r>
    </w:p>
    <w:p w:rsidR="00D43FB3" w:rsidRPr="00D43FB3" w:rsidRDefault="00336720" w:rsidP="003367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Маслянинского района Новосибирской области </w:t>
      </w:r>
      <w:r w:rsidR="00D43FB3" w:rsidRPr="00D43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D43FB3" w:rsidRPr="00D43FB3" w:rsidRDefault="00D43FB3" w:rsidP="0033672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43FB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подпись)</w:t>
      </w:r>
    </w:p>
    <w:p w:rsidR="00AC50AB" w:rsidRPr="00D43FB3" w:rsidRDefault="00AC50AB">
      <w:pPr>
        <w:rPr>
          <w:rFonts w:ascii="Times New Roman" w:hAnsi="Times New Roman" w:cs="Times New Roman"/>
          <w:sz w:val="28"/>
          <w:szCs w:val="28"/>
        </w:rPr>
      </w:pPr>
    </w:p>
    <w:sectPr w:rsidR="00AC50AB" w:rsidRPr="00D43FB3" w:rsidSect="00D43FB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FB3"/>
    <w:rsid w:val="00003785"/>
    <w:rsid w:val="000E61E7"/>
    <w:rsid w:val="00173CFC"/>
    <w:rsid w:val="002C6300"/>
    <w:rsid w:val="00336720"/>
    <w:rsid w:val="00393BA0"/>
    <w:rsid w:val="0058264C"/>
    <w:rsid w:val="00AC50AB"/>
    <w:rsid w:val="00AD604B"/>
    <w:rsid w:val="00B56860"/>
    <w:rsid w:val="00B8447D"/>
    <w:rsid w:val="00D43FB3"/>
    <w:rsid w:val="00F02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D43FB3"/>
  </w:style>
  <w:style w:type="paragraph" w:customStyle="1" w:styleId="table0">
    <w:name w:val="table0"/>
    <w:basedOn w:val="a"/>
    <w:rsid w:val="00D4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D4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3F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96E20C02-1B12-465A-B64C-24AA92270007" TargetMode="External"/><Relationship Id="rId5" Type="http://schemas.openxmlformats.org/officeDocument/2006/relationships/hyperlink" Target="http://pravo-search.minjust.ru/bigs/showDocument.html?id=387507C3-B80D-4C0D-9291-8CDC81673F2B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3</cp:revision>
  <cp:lastPrinted>2019-02-21T05:19:00Z</cp:lastPrinted>
  <dcterms:created xsi:type="dcterms:W3CDTF">2019-02-11T04:10:00Z</dcterms:created>
  <dcterms:modified xsi:type="dcterms:W3CDTF">2019-02-21T05:19:00Z</dcterms:modified>
</cp:coreProperties>
</file>